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rPr>
          <w:rFonts w:ascii="Times New Roman" w:cs="Times New Roman" w:eastAsia="Times New Roman" w:hAnsi="Times New Roman"/>
          <w:sz w:val="24"/>
          <w:szCs w:val="24"/>
        </w:rPr>
      </w:pPr>
      <w:r w:rsidDel="00000000" w:rsidR="00000000" w:rsidRPr="00000000">
        <w:rPr>
          <w:rtl w:val="0"/>
        </w:rPr>
      </w:r>
    </w:p>
    <w:tbl>
      <w:tblPr>
        <w:tblStyle w:val="Table1"/>
        <w:tblW w:w="10754.0" w:type="dxa"/>
        <w:jc w:val="center"/>
        <w:tblBorders>
          <w:top w:color="000000" w:space="0" w:sz="18" w:val="single"/>
          <w:left w:color="000000" w:space="0" w:sz="18" w:val="single"/>
          <w:bottom w:color="000000" w:space="0" w:sz="18" w:val="single"/>
          <w:right w:color="000000" w:space="0" w:sz="18" w:val="single"/>
          <w:insideH w:color="000000" w:space="0" w:sz="18" w:val="single"/>
          <w:insideV w:color="000000" w:space="0" w:sz="18" w:val="single"/>
        </w:tblBorders>
        <w:tblLayout w:type="fixed"/>
        <w:tblLook w:val="0000"/>
      </w:tblPr>
      <w:tblGrid>
        <w:gridCol w:w="10754"/>
        <w:tblGridChange w:id="0">
          <w:tblGrid>
            <w:gridCol w:w="10754"/>
          </w:tblGrid>
        </w:tblGridChange>
      </w:tblGrid>
      <w:tr>
        <w:trPr>
          <w:cantSplit w:val="0"/>
          <w:tblHeader w:val="0"/>
        </w:trPr>
        <w:tc>
          <w:tcPr>
            <w:shd w:fill="2f5496" w:val="clear"/>
          </w:tcPr>
          <w:p w:rsidR="00000000" w:rsidDel="00000000" w:rsidP="00000000" w:rsidRDefault="00000000" w:rsidRPr="00000000" w14:paraId="00000002">
            <w:pPr>
              <w:spacing w:line="240" w:lineRule="auto"/>
              <w:jc w:val="center"/>
              <w:rPr>
                <w:rFonts w:ascii="Times New Roman" w:cs="Times New Roman" w:eastAsia="Times New Roman" w:hAnsi="Times New Roman"/>
                <w:color w:val="ffffff"/>
                <w:sz w:val="40"/>
                <w:szCs w:val="40"/>
              </w:rPr>
            </w:pPr>
            <w:r w:rsidDel="00000000" w:rsidR="00000000" w:rsidRPr="00000000">
              <w:rPr>
                <w:rFonts w:ascii="Times New Roman" w:cs="Times New Roman" w:eastAsia="Times New Roman" w:hAnsi="Times New Roman"/>
                <w:b w:val="1"/>
                <w:i w:val="1"/>
                <w:color w:val="ffffff"/>
                <w:sz w:val="40"/>
                <w:szCs w:val="40"/>
                <w:rtl w:val="0"/>
              </w:rPr>
              <w:t xml:space="preserve">BOARD MEETING MINUTES</w:t>
            </w:r>
            <w:r w:rsidDel="00000000" w:rsidR="00000000" w:rsidRPr="00000000">
              <w:rPr>
                <w:rtl w:val="0"/>
              </w:rPr>
            </w:r>
          </w:p>
        </w:tc>
      </w:tr>
    </w:tbl>
    <w:p w:rsidR="00000000" w:rsidDel="00000000" w:rsidP="00000000" w:rsidRDefault="00000000" w:rsidRPr="00000000" w14:paraId="00000003">
      <w:pPr>
        <w:spacing w:line="240" w:lineRule="auto"/>
        <w:jc w:val="center"/>
        <w:rPr>
          <w:rFonts w:ascii="Times New Roman" w:cs="Times New Roman" w:eastAsia="Times New Roman" w:hAnsi="Times New Roman"/>
          <w:b w:val="1"/>
          <w:sz w:val="32"/>
          <w:szCs w:val="32"/>
          <w:u w:val="single"/>
        </w:rPr>
      </w:pPr>
      <w:r w:rsidDel="00000000" w:rsidR="00000000" w:rsidRPr="00000000">
        <w:rPr>
          <w:rFonts w:ascii="Times New Roman" w:cs="Times New Roman" w:eastAsia="Times New Roman" w:hAnsi="Times New Roman"/>
          <w:b w:val="1"/>
          <w:sz w:val="32"/>
          <w:szCs w:val="32"/>
          <w:u w:val="single"/>
          <w:rtl w:val="0"/>
        </w:rPr>
        <w:t xml:space="preserve">September 26, 2024</w:t>
      </w:r>
      <w:r w:rsidDel="00000000" w:rsidR="00000000" w:rsidRPr="00000000">
        <w:rPr>
          <w:rtl w:val="0"/>
        </w:rPr>
      </w:r>
    </w:p>
    <w:p w:rsidR="00000000" w:rsidDel="00000000" w:rsidP="00000000" w:rsidRDefault="00000000" w:rsidRPr="00000000" w14:paraId="00000004">
      <w:pPr>
        <w:spacing w:line="240" w:lineRule="auto"/>
        <w:jc w:val="center"/>
        <w:rPr>
          <w:rFonts w:ascii="Times New Roman" w:cs="Times New Roman" w:eastAsia="Times New Roman" w:hAnsi="Times New Roman"/>
          <w:b w:val="1"/>
          <w:i w:val="1"/>
          <w:sz w:val="32"/>
          <w:szCs w:val="32"/>
        </w:rPr>
      </w:pPr>
      <w:r w:rsidDel="00000000" w:rsidR="00000000" w:rsidRPr="00000000">
        <w:rPr>
          <w:rFonts w:ascii="Times New Roman" w:cs="Times New Roman" w:eastAsia="Times New Roman" w:hAnsi="Times New Roman"/>
          <w:b w:val="1"/>
          <w:i w:val="1"/>
          <w:sz w:val="32"/>
          <w:szCs w:val="32"/>
          <w:rtl w:val="0"/>
        </w:rPr>
        <w:t xml:space="preserve">9</w:t>
      </w:r>
      <w:r w:rsidDel="00000000" w:rsidR="00000000" w:rsidRPr="00000000">
        <w:rPr>
          <w:rFonts w:ascii="Times New Roman" w:cs="Times New Roman" w:eastAsia="Times New Roman" w:hAnsi="Times New Roman"/>
          <w:b w:val="1"/>
          <w:i w:val="1"/>
          <w:sz w:val="32"/>
          <w:szCs w:val="32"/>
          <w:rtl w:val="0"/>
        </w:rPr>
        <w:t xml:space="preserve">:00 A.M. </w:t>
      </w:r>
    </w:p>
    <w:p w:rsidR="00000000" w:rsidDel="00000000" w:rsidP="00000000" w:rsidRDefault="00000000" w:rsidRPr="00000000" w14:paraId="00000005">
      <w:pPr>
        <w:spacing w:line="240" w:lineRule="auto"/>
        <w:jc w:val="center"/>
        <w:rPr>
          <w:rFonts w:ascii="Times New Roman" w:cs="Times New Roman" w:eastAsia="Times New Roman" w:hAnsi="Times New Roman"/>
          <w:b w:val="1"/>
          <w:i w:val="1"/>
          <w:sz w:val="32"/>
          <w:szCs w:val="32"/>
        </w:rPr>
      </w:pPr>
      <w:r w:rsidDel="00000000" w:rsidR="00000000" w:rsidRPr="00000000">
        <w:rPr>
          <w:rFonts w:ascii="Times New Roman" w:cs="Times New Roman" w:eastAsia="Times New Roman" w:hAnsi="Times New Roman"/>
          <w:b w:val="1"/>
          <w:i w:val="1"/>
          <w:sz w:val="32"/>
          <w:szCs w:val="32"/>
          <w:rtl w:val="0"/>
        </w:rPr>
        <w:t xml:space="preserve">198 Culbertson St. Smyrna, TN 37167</w:t>
      </w:r>
    </w:p>
    <w:p w:rsidR="00000000" w:rsidDel="00000000" w:rsidP="00000000" w:rsidRDefault="00000000" w:rsidRPr="00000000" w14:paraId="00000006">
      <w:pPr>
        <w:spacing w:line="240" w:lineRule="auto"/>
        <w:jc w:val="center"/>
        <w:rPr>
          <w:rFonts w:ascii="Times New Roman" w:cs="Times New Roman" w:eastAsia="Times New Roman" w:hAnsi="Times New Roman"/>
          <w:color w:val="222222"/>
          <w:sz w:val="26"/>
          <w:szCs w:val="26"/>
          <w:highlight w:val="white"/>
        </w:rPr>
      </w:pPr>
      <w:r w:rsidDel="00000000" w:rsidR="00000000" w:rsidRPr="00000000">
        <w:rPr>
          <w:rFonts w:ascii="Roboto" w:cs="Roboto" w:eastAsia="Roboto" w:hAnsi="Roboto"/>
          <w:color w:val="222222"/>
          <w:sz w:val="21"/>
          <w:szCs w:val="21"/>
          <w:highlight w:val="white"/>
          <w:rtl w:val="0"/>
        </w:rPr>
        <w:t xml:space="preserve">https://springscs-org.zoom.us/j/97300862453</w:t>
      </w:r>
      <w:r w:rsidDel="00000000" w:rsidR="00000000" w:rsidRPr="00000000">
        <w:rPr>
          <w:rtl w:val="0"/>
        </w:rPr>
      </w:r>
    </w:p>
    <w:p w:rsidR="00000000" w:rsidDel="00000000" w:rsidP="00000000" w:rsidRDefault="00000000" w:rsidRPr="00000000" w14:paraId="00000007">
      <w:pP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Our mission is to empower students by fostering their innate curiosity, engaging their parents, and promoting optimum learning by collaboratively developing a personalized learning program for each student.        </w:t>
      </w:r>
    </w:p>
    <w:p w:rsidR="00000000" w:rsidDel="00000000" w:rsidP="00000000" w:rsidRDefault="00000000" w:rsidRPr="00000000" w14:paraId="00000008">
      <w:pP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i w:val="1"/>
          <w:sz w:val="24"/>
          <w:szCs w:val="24"/>
          <w:u w:val="single"/>
          <w:rtl w:val="0"/>
        </w:rPr>
        <w:t xml:space="preserve">BOARD OF DIRECTORS</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tbl>
      <w:tblPr>
        <w:tblStyle w:val="Table2"/>
        <w:tblW w:w="936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9">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u w:val="single"/>
                <w:rtl w:val="0"/>
              </w:rPr>
              <w:t xml:space="preserve">BOARD OF DIRECTORS</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0A">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Patty Short- Chair</w:t>
            </w:r>
          </w:p>
          <w:p w:rsidR="00000000" w:rsidDel="00000000" w:rsidP="00000000" w:rsidRDefault="00000000" w:rsidRPr="00000000" w14:paraId="0000000B">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Barbara Dale- Vice Chair</w:t>
            </w:r>
          </w:p>
          <w:p w:rsidR="00000000" w:rsidDel="00000000" w:rsidP="00000000" w:rsidRDefault="00000000" w:rsidRPr="00000000" w14:paraId="0000000C">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Joshua Haydon- Treasurer</w:t>
            </w:r>
          </w:p>
          <w:p w:rsidR="00000000" w:rsidDel="00000000" w:rsidP="00000000" w:rsidRDefault="00000000" w:rsidRPr="00000000" w14:paraId="0000000D">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Amber Mitchell- Board Member</w:t>
            </w:r>
          </w:p>
          <w:p w:rsidR="00000000" w:rsidDel="00000000" w:rsidP="00000000" w:rsidRDefault="00000000" w:rsidRPr="00000000" w14:paraId="0000000E">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Phil Alger- Board Member</w:t>
            </w:r>
          </w:p>
          <w:p w:rsidR="00000000" w:rsidDel="00000000" w:rsidP="00000000" w:rsidRDefault="00000000" w:rsidRPr="00000000" w14:paraId="0000000F">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Ray Jaime - Board Member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10">
            <w:pPr>
              <w:widowControl w:val="0"/>
              <w:spacing w:line="240" w:lineRule="auto"/>
              <w:rPr>
                <w:rFonts w:ascii="Times New Roman" w:cs="Times New Roman" w:eastAsia="Times New Roman" w:hAnsi="Times New Roman"/>
                <w:b w:val="1"/>
                <w:i w:val="1"/>
                <w:sz w:val="24"/>
                <w:szCs w:val="24"/>
                <w:u w:val="single"/>
              </w:rPr>
            </w:pPr>
            <w:r w:rsidDel="00000000" w:rsidR="00000000" w:rsidRPr="00000000">
              <w:rPr>
                <w:rFonts w:ascii="Times New Roman" w:cs="Times New Roman" w:eastAsia="Times New Roman" w:hAnsi="Times New Roman"/>
                <w:b w:val="1"/>
                <w:i w:val="1"/>
                <w:sz w:val="24"/>
                <w:szCs w:val="24"/>
                <w:u w:val="single"/>
                <w:rtl w:val="0"/>
              </w:rPr>
              <w:t xml:space="preserve">SPSTN-EA STAFF</w:t>
            </w:r>
          </w:p>
          <w:p w:rsidR="00000000" w:rsidDel="00000000" w:rsidP="00000000" w:rsidRDefault="00000000" w:rsidRPr="00000000" w14:paraId="00000011">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Shane Wickwire</w:t>
            </w:r>
          </w:p>
          <w:p w:rsidR="00000000" w:rsidDel="00000000" w:rsidP="00000000" w:rsidRDefault="00000000" w:rsidRPr="00000000" w14:paraId="00000012">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Tanya Rogers</w:t>
            </w:r>
          </w:p>
          <w:p w:rsidR="00000000" w:rsidDel="00000000" w:rsidP="00000000" w:rsidRDefault="00000000" w:rsidRPr="00000000" w14:paraId="00000013">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Erin Bowman</w:t>
            </w:r>
          </w:p>
          <w:p w:rsidR="00000000" w:rsidDel="00000000" w:rsidP="00000000" w:rsidRDefault="00000000" w:rsidRPr="00000000" w14:paraId="00000014">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widowControl w:val="0"/>
              <w:spacing w:line="24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16">
      <w:pPr>
        <w:spacing w:line="240"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Preliminary</w:t>
      </w:r>
    </w:p>
    <w:p w:rsidR="00000000" w:rsidDel="00000000" w:rsidP="00000000" w:rsidRDefault="00000000" w:rsidRPr="00000000" w14:paraId="00000018">
      <w:pPr>
        <w:numPr>
          <w:ilvl w:val="0"/>
          <w:numId w:val="1"/>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Call to Order &amp; Pledge of Allegiance</w:t>
      </w:r>
    </w:p>
    <w:p w:rsidR="00000000" w:rsidDel="00000000" w:rsidP="00000000" w:rsidRDefault="00000000" w:rsidRPr="00000000" w14:paraId="00000019">
      <w:pPr>
        <w:numPr>
          <w:ilvl w:val="1"/>
          <w:numId w:val="1"/>
        </w:numPr>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Erin Bowman called the meeting to order and led the Pledge of Allegiance.</w:t>
      </w:r>
    </w:p>
    <w:p w:rsidR="00000000" w:rsidDel="00000000" w:rsidP="00000000" w:rsidRDefault="00000000" w:rsidRPr="00000000" w14:paraId="0000001A">
      <w:pPr>
        <w:numPr>
          <w:ilvl w:val="0"/>
          <w:numId w:val="1"/>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Moment of Silence</w:t>
      </w:r>
    </w:p>
    <w:p w:rsidR="00000000" w:rsidDel="00000000" w:rsidP="00000000" w:rsidRDefault="00000000" w:rsidRPr="00000000" w14:paraId="0000001B">
      <w:pPr>
        <w:numPr>
          <w:ilvl w:val="1"/>
          <w:numId w:val="1"/>
        </w:numPr>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Erin Bowman called for a moment of silence. </w:t>
      </w:r>
    </w:p>
    <w:p w:rsidR="00000000" w:rsidDel="00000000" w:rsidP="00000000" w:rsidRDefault="00000000" w:rsidRPr="00000000" w14:paraId="0000001C">
      <w:pPr>
        <w:numPr>
          <w:ilvl w:val="0"/>
          <w:numId w:val="1"/>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Roll Call  </w:t>
      </w:r>
    </w:p>
    <w:p w:rsidR="00000000" w:rsidDel="00000000" w:rsidP="00000000" w:rsidRDefault="00000000" w:rsidRPr="00000000" w14:paraId="0000001D">
      <w:pPr>
        <w:numPr>
          <w:ilvl w:val="1"/>
          <w:numId w:val="1"/>
        </w:numPr>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Patty Short - Present at 9:05am</w:t>
      </w:r>
    </w:p>
    <w:p w:rsidR="00000000" w:rsidDel="00000000" w:rsidP="00000000" w:rsidRDefault="00000000" w:rsidRPr="00000000" w14:paraId="0000001E">
      <w:pPr>
        <w:numPr>
          <w:ilvl w:val="1"/>
          <w:numId w:val="1"/>
        </w:numPr>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Barbara Dale - Present</w:t>
      </w:r>
    </w:p>
    <w:p w:rsidR="00000000" w:rsidDel="00000000" w:rsidP="00000000" w:rsidRDefault="00000000" w:rsidRPr="00000000" w14:paraId="0000001F">
      <w:pPr>
        <w:numPr>
          <w:ilvl w:val="1"/>
          <w:numId w:val="1"/>
        </w:numPr>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Joshua Haydon - Present</w:t>
      </w:r>
    </w:p>
    <w:p w:rsidR="00000000" w:rsidDel="00000000" w:rsidP="00000000" w:rsidRDefault="00000000" w:rsidRPr="00000000" w14:paraId="00000020">
      <w:pPr>
        <w:numPr>
          <w:ilvl w:val="1"/>
          <w:numId w:val="1"/>
        </w:numPr>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Amber Mitchell - Present</w:t>
      </w:r>
    </w:p>
    <w:p w:rsidR="00000000" w:rsidDel="00000000" w:rsidP="00000000" w:rsidRDefault="00000000" w:rsidRPr="00000000" w14:paraId="00000021">
      <w:pPr>
        <w:numPr>
          <w:ilvl w:val="1"/>
          <w:numId w:val="1"/>
        </w:numPr>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Phil Alger - Absent - Present at 9:07am</w:t>
      </w:r>
    </w:p>
    <w:p w:rsidR="00000000" w:rsidDel="00000000" w:rsidP="00000000" w:rsidRDefault="00000000" w:rsidRPr="00000000" w14:paraId="00000022">
      <w:pPr>
        <w:numPr>
          <w:ilvl w:val="0"/>
          <w:numId w:val="1"/>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Action: Approval of Agenda  </w:t>
      </w:r>
    </w:p>
    <w:p w:rsidR="00000000" w:rsidDel="00000000" w:rsidP="00000000" w:rsidRDefault="00000000" w:rsidRPr="00000000" w14:paraId="00000023">
      <w:pPr>
        <w:numPr>
          <w:ilvl w:val="1"/>
          <w:numId w:val="1"/>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Barbara Dale moved to approve the agenda. </w:t>
      </w:r>
    </w:p>
    <w:p w:rsidR="00000000" w:rsidDel="00000000" w:rsidP="00000000" w:rsidRDefault="00000000" w:rsidRPr="00000000" w14:paraId="00000024">
      <w:pPr>
        <w:numPr>
          <w:ilvl w:val="1"/>
          <w:numId w:val="1"/>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Amber Mitchell seconded. </w:t>
      </w:r>
    </w:p>
    <w:p w:rsidR="00000000" w:rsidDel="00000000" w:rsidP="00000000" w:rsidRDefault="00000000" w:rsidRPr="00000000" w14:paraId="00000025">
      <w:pPr>
        <w:numPr>
          <w:ilvl w:val="1"/>
          <w:numId w:val="1"/>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Four ayes, zero nos, motion carried.                  </w:t>
      </w:r>
    </w:p>
    <w:p w:rsidR="00000000" w:rsidDel="00000000" w:rsidP="00000000" w:rsidRDefault="00000000" w:rsidRPr="00000000" w14:paraId="00000026">
      <w:pPr>
        <w:numPr>
          <w:ilvl w:val="0"/>
          <w:numId w:val="1"/>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Action: Approval of Minutes </w:t>
      </w:r>
    </w:p>
    <w:p w:rsidR="00000000" w:rsidDel="00000000" w:rsidP="00000000" w:rsidRDefault="00000000" w:rsidRPr="00000000" w14:paraId="00000027">
      <w:pPr>
        <w:numPr>
          <w:ilvl w:val="1"/>
          <w:numId w:val="1"/>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Board Meeting 7/31/2024</w:t>
      </w:r>
    </w:p>
    <w:p w:rsidR="00000000" w:rsidDel="00000000" w:rsidP="00000000" w:rsidRDefault="00000000" w:rsidRPr="00000000" w14:paraId="00000028">
      <w:pPr>
        <w:numPr>
          <w:ilvl w:val="2"/>
          <w:numId w:val="1"/>
        </w:numPr>
        <w:ind w:left="21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Barbara Dale moved to approve the minutes. </w:t>
      </w:r>
    </w:p>
    <w:p w:rsidR="00000000" w:rsidDel="00000000" w:rsidP="00000000" w:rsidRDefault="00000000" w:rsidRPr="00000000" w14:paraId="00000029">
      <w:pPr>
        <w:numPr>
          <w:ilvl w:val="2"/>
          <w:numId w:val="1"/>
        </w:numPr>
        <w:ind w:left="21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Amber Mitchell seconded. </w:t>
      </w:r>
    </w:p>
    <w:p w:rsidR="00000000" w:rsidDel="00000000" w:rsidP="00000000" w:rsidRDefault="00000000" w:rsidRPr="00000000" w14:paraId="0000002A">
      <w:pPr>
        <w:numPr>
          <w:ilvl w:val="2"/>
          <w:numId w:val="1"/>
        </w:numPr>
        <w:ind w:left="21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Four ayes, zero nos, motion carried.  </w:t>
      </w:r>
    </w:p>
    <w:p w:rsidR="00000000" w:rsidDel="00000000" w:rsidP="00000000" w:rsidRDefault="00000000" w:rsidRPr="00000000" w14:paraId="0000002B">
      <w:pPr>
        <w:numPr>
          <w:ilvl w:val="1"/>
          <w:numId w:val="1"/>
        </w:numPr>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Board Study Session 8/22/2024 </w:t>
      </w:r>
    </w:p>
    <w:p w:rsidR="00000000" w:rsidDel="00000000" w:rsidP="00000000" w:rsidRDefault="00000000" w:rsidRPr="00000000" w14:paraId="0000002C">
      <w:pPr>
        <w:numPr>
          <w:ilvl w:val="2"/>
          <w:numId w:val="1"/>
        </w:numPr>
        <w:ind w:left="21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Barbara Dale moved to approve the minutes. </w:t>
      </w:r>
    </w:p>
    <w:p w:rsidR="00000000" w:rsidDel="00000000" w:rsidP="00000000" w:rsidRDefault="00000000" w:rsidRPr="00000000" w14:paraId="0000002D">
      <w:pPr>
        <w:numPr>
          <w:ilvl w:val="2"/>
          <w:numId w:val="1"/>
        </w:numPr>
        <w:ind w:left="21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Amber Mitchell seconded. </w:t>
      </w:r>
    </w:p>
    <w:p w:rsidR="00000000" w:rsidDel="00000000" w:rsidP="00000000" w:rsidRDefault="00000000" w:rsidRPr="00000000" w14:paraId="0000002E">
      <w:pPr>
        <w:numPr>
          <w:ilvl w:val="2"/>
          <w:numId w:val="1"/>
        </w:numPr>
        <w:ind w:left="21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Four ayes, zero nos, motion carried.  </w:t>
      </w:r>
    </w:p>
    <w:p w:rsidR="00000000" w:rsidDel="00000000" w:rsidP="00000000" w:rsidRDefault="00000000" w:rsidRPr="00000000" w14:paraId="0000002F">
      <w:pPr>
        <w:ind w:left="216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0">
      <w:pPr>
        <w:ind w:left="216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1">
      <w:pPr>
        <w:numPr>
          <w:ilvl w:val="0"/>
          <w:numId w:val="1"/>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Information: Executive Director Update</w:t>
      </w:r>
    </w:p>
    <w:p w:rsidR="00000000" w:rsidDel="00000000" w:rsidP="00000000" w:rsidRDefault="00000000" w:rsidRPr="00000000" w14:paraId="00000032">
      <w:pPr>
        <w:numPr>
          <w:ilvl w:val="1"/>
          <w:numId w:val="1"/>
        </w:numPr>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Shane Wickwire gave his Executive Director’s update. He updated the Board on Rutherford County’s current board meetings, especially considering their recent discussion on removing books from their libraries. He discussed new hires and potential new hires for the SPED department. Mr Wickwire also spoke about the need for mentorship with teachers in regard to the Empower structure and classroom management. He spoke of our budget and growth with the company in general.</w:t>
      </w:r>
    </w:p>
    <w:p w:rsidR="00000000" w:rsidDel="00000000" w:rsidP="00000000" w:rsidRDefault="00000000" w:rsidRPr="00000000" w14:paraId="00000033">
      <w:pPr>
        <w:numPr>
          <w:ilvl w:val="0"/>
          <w:numId w:val="1"/>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Action: New Board Members- Ray Jaime</w:t>
      </w:r>
    </w:p>
    <w:p w:rsidR="00000000" w:rsidDel="00000000" w:rsidP="00000000" w:rsidRDefault="00000000" w:rsidRPr="00000000" w14:paraId="00000034">
      <w:pPr>
        <w:numPr>
          <w:ilvl w:val="1"/>
          <w:numId w:val="1"/>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Barbara Dale moved to approve a new Board Member.</w:t>
      </w:r>
    </w:p>
    <w:p w:rsidR="00000000" w:rsidDel="00000000" w:rsidP="00000000" w:rsidRDefault="00000000" w:rsidRPr="00000000" w14:paraId="00000035">
      <w:pPr>
        <w:numPr>
          <w:ilvl w:val="1"/>
          <w:numId w:val="1"/>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Amber Mitchell seconded. </w:t>
      </w:r>
    </w:p>
    <w:p w:rsidR="00000000" w:rsidDel="00000000" w:rsidP="00000000" w:rsidRDefault="00000000" w:rsidRPr="00000000" w14:paraId="00000036">
      <w:pPr>
        <w:numPr>
          <w:ilvl w:val="1"/>
          <w:numId w:val="1"/>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Four ayes, zero nos, motion carried.  </w:t>
      </w:r>
    </w:p>
    <w:p w:rsidR="00000000" w:rsidDel="00000000" w:rsidP="00000000" w:rsidRDefault="00000000" w:rsidRPr="00000000" w14:paraId="00000037">
      <w:pPr>
        <w:numPr>
          <w:ilvl w:val="1"/>
          <w:numId w:val="1"/>
        </w:numPr>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Erin Bowman asked Mr. Jaime if he had read and agreed to the Oath of Directors, Mr. Jaime responded positively. Erin Bowman &amp; Board Members welcomed him to the Board. </w:t>
      </w:r>
    </w:p>
    <w:p w:rsidR="00000000" w:rsidDel="00000000" w:rsidP="00000000" w:rsidRDefault="00000000" w:rsidRPr="00000000" w14:paraId="00000038">
      <w:pPr>
        <w:numPr>
          <w:ilvl w:val="0"/>
          <w:numId w:val="1"/>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Action: Approval of Contractor Invoice</w:t>
      </w:r>
    </w:p>
    <w:p w:rsidR="00000000" w:rsidDel="00000000" w:rsidP="00000000" w:rsidRDefault="00000000" w:rsidRPr="00000000" w14:paraId="00000039">
      <w:pPr>
        <w:numPr>
          <w:ilvl w:val="1"/>
          <w:numId w:val="1"/>
        </w:numPr>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Joshua Haydon moved to approve an invoice for contractor Gina Wickwire. </w:t>
      </w:r>
    </w:p>
    <w:p w:rsidR="00000000" w:rsidDel="00000000" w:rsidP="00000000" w:rsidRDefault="00000000" w:rsidRPr="00000000" w14:paraId="0000003A">
      <w:pPr>
        <w:numPr>
          <w:ilvl w:val="1"/>
          <w:numId w:val="1"/>
        </w:numPr>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Amber Mitchell seconded.</w:t>
      </w:r>
    </w:p>
    <w:p w:rsidR="00000000" w:rsidDel="00000000" w:rsidP="00000000" w:rsidRDefault="00000000" w:rsidRPr="00000000" w14:paraId="0000003B">
      <w:pPr>
        <w:numPr>
          <w:ilvl w:val="1"/>
          <w:numId w:val="1"/>
        </w:numPr>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The Board weighed the pros and cons of having an hourly contractor for SPED services, rather than hire a full time salaried employee.The Board and Executive Director will monitor the situation and discuss again in the future. </w:t>
      </w:r>
    </w:p>
    <w:p w:rsidR="00000000" w:rsidDel="00000000" w:rsidP="00000000" w:rsidRDefault="00000000" w:rsidRPr="00000000" w14:paraId="0000003C">
      <w:pPr>
        <w:numPr>
          <w:ilvl w:val="1"/>
          <w:numId w:val="1"/>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Five ayes; Patty Short, Joshua Haydon, Amber Mitchell, Ray Jamie, Phil Alger, one no; Barbara Dale, motion carried.</w:t>
      </w:r>
    </w:p>
    <w:p w:rsidR="00000000" w:rsidDel="00000000" w:rsidP="00000000" w:rsidRDefault="00000000" w:rsidRPr="00000000" w14:paraId="0000003D">
      <w:pPr>
        <w:numPr>
          <w:ilvl w:val="0"/>
          <w:numId w:val="1"/>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Action: Approval of Contractor Agreement Addendum</w:t>
      </w:r>
    </w:p>
    <w:p w:rsidR="00000000" w:rsidDel="00000000" w:rsidP="00000000" w:rsidRDefault="00000000" w:rsidRPr="00000000" w14:paraId="0000003E">
      <w:pPr>
        <w:numPr>
          <w:ilvl w:val="1"/>
          <w:numId w:val="1"/>
        </w:numPr>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Joshua Haydon moved to approve the Contractor Addendum. </w:t>
      </w:r>
    </w:p>
    <w:p w:rsidR="00000000" w:rsidDel="00000000" w:rsidP="00000000" w:rsidRDefault="00000000" w:rsidRPr="00000000" w14:paraId="0000003F">
      <w:pPr>
        <w:numPr>
          <w:ilvl w:val="1"/>
          <w:numId w:val="1"/>
        </w:numPr>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Barbara Dale Seconded.</w:t>
      </w:r>
    </w:p>
    <w:p w:rsidR="00000000" w:rsidDel="00000000" w:rsidP="00000000" w:rsidRDefault="00000000" w:rsidRPr="00000000" w14:paraId="00000040">
      <w:pPr>
        <w:numPr>
          <w:ilvl w:val="1"/>
          <w:numId w:val="1"/>
        </w:numPr>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The Board discussed this policy change. The Board had mixed thoughts on invoices being approved by one person on the Board. The Board requested a full descriptive invoice at each meeting to monitor the progress of the job position.</w:t>
      </w:r>
    </w:p>
    <w:p w:rsidR="00000000" w:rsidDel="00000000" w:rsidP="00000000" w:rsidRDefault="00000000" w:rsidRPr="00000000" w14:paraId="00000041">
      <w:pPr>
        <w:numPr>
          <w:ilvl w:val="1"/>
          <w:numId w:val="1"/>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Five ayes; Patty Short, Joshua Haydon, Amber Mitchell, Ray Jaimie, Phil Alger, one no; Barbara Dale, motion carried.</w:t>
      </w:r>
    </w:p>
    <w:p w:rsidR="00000000" w:rsidDel="00000000" w:rsidP="00000000" w:rsidRDefault="00000000" w:rsidRPr="00000000" w14:paraId="00000042">
      <w:pPr>
        <w:numPr>
          <w:ilvl w:val="0"/>
          <w:numId w:val="1"/>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Action: Approval of SPSTN-EA Policies</w:t>
      </w:r>
    </w:p>
    <w:p w:rsidR="00000000" w:rsidDel="00000000" w:rsidP="00000000" w:rsidRDefault="00000000" w:rsidRPr="00000000" w14:paraId="00000043">
      <w:pPr>
        <w:widowControl w:val="0"/>
        <w:numPr>
          <w:ilvl w:val="1"/>
          <w:numId w:val="1"/>
        </w:numPr>
        <w:spacing w:before="69" w:line="240" w:lineRule="auto"/>
        <w:ind w:left="1440" w:right="1081"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rtl w:val="0"/>
        </w:rPr>
        <w:t xml:space="preserve">ASBs, Booster Clubs, and PTO/As</w:t>
      </w:r>
    </w:p>
    <w:p w:rsidR="00000000" w:rsidDel="00000000" w:rsidP="00000000" w:rsidRDefault="00000000" w:rsidRPr="00000000" w14:paraId="00000044">
      <w:pPr>
        <w:widowControl w:val="0"/>
        <w:numPr>
          <w:ilvl w:val="1"/>
          <w:numId w:val="1"/>
        </w:numPr>
        <w:spacing w:before="69" w:line="240" w:lineRule="auto"/>
        <w:ind w:left="1440" w:right="1081"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Fiscal Management</w:t>
      </w:r>
    </w:p>
    <w:p w:rsidR="00000000" w:rsidDel="00000000" w:rsidP="00000000" w:rsidRDefault="00000000" w:rsidRPr="00000000" w14:paraId="00000045">
      <w:pPr>
        <w:numPr>
          <w:ilvl w:val="1"/>
          <w:numId w:val="1"/>
        </w:numPr>
        <w:spacing w:line="36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 xml:space="preserve">Instructional Goals</w:t>
      </w:r>
    </w:p>
    <w:p w:rsidR="00000000" w:rsidDel="00000000" w:rsidP="00000000" w:rsidRDefault="00000000" w:rsidRPr="00000000" w14:paraId="00000046">
      <w:pPr>
        <w:numPr>
          <w:ilvl w:val="1"/>
          <w:numId w:val="1"/>
        </w:numPr>
        <w:spacing w:line="360" w:lineRule="auto"/>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Special Education</w:t>
      </w:r>
    </w:p>
    <w:p w:rsidR="00000000" w:rsidDel="00000000" w:rsidP="00000000" w:rsidRDefault="00000000" w:rsidRPr="00000000" w14:paraId="00000047">
      <w:pPr>
        <w:numPr>
          <w:ilvl w:val="1"/>
          <w:numId w:val="1"/>
        </w:numPr>
        <w:spacing w:line="360" w:lineRule="auto"/>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Annual Budget</w:t>
      </w:r>
    </w:p>
    <w:p w:rsidR="00000000" w:rsidDel="00000000" w:rsidP="00000000" w:rsidRDefault="00000000" w:rsidRPr="00000000" w14:paraId="00000048">
      <w:pPr>
        <w:numPr>
          <w:ilvl w:val="1"/>
          <w:numId w:val="1"/>
        </w:numPr>
        <w:spacing w:line="360" w:lineRule="auto"/>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Line Budget Authority</w:t>
      </w:r>
    </w:p>
    <w:p w:rsidR="00000000" w:rsidDel="00000000" w:rsidP="00000000" w:rsidRDefault="00000000" w:rsidRPr="00000000" w14:paraId="00000049">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ab/>
        <w:t xml:space="preserve">Barbara Dale moved to approve policies.</w:t>
      </w:r>
    </w:p>
    <w:p w:rsidR="00000000" w:rsidDel="00000000" w:rsidP="00000000" w:rsidRDefault="00000000" w:rsidRPr="00000000" w14:paraId="0000004A">
      <w:pPr>
        <w:ind w:left="144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Amber Mitchell seconded the motion. </w:t>
      </w:r>
    </w:p>
    <w:p w:rsidR="00000000" w:rsidDel="00000000" w:rsidP="00000000" w:rsidRDefault="00000000" w:rsidRPr="00000000" w14:paraId="0000004B">
      <w:pPr>
        <w:ind w:left="144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Six ayes, zero nos, motion carried. </w:t>
      </w:r>
    </w:p>
    <w:p w:rsidR="00000000" w:rsidDel="00000000" w:rsidP="00000000" w:rsidRDefault="00000000" w:rsidRPr="00000000" w14:paraId="0000004C">
      <w:pPr>
        <w:numPr>
          <w:ilvl w:val="0"/>
          <w:numId w:val="1"/>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Information: </w:t>
      </w:r>
    </w:p>
    <w:p w:rsidR="00000000" w:rsidDel="00000000" w:rsidP="00000000" w:rsidRDefault="00000000" w:rsidRPr="00000000" w14:paraId="0000004D">
      <w:pPr>
        <w:numPr>
          <w:ilvl w:val="1"/>
          <w:numId w:val="1"/>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Public Comments </w:t>
      </w:r>
    </w:p>
    <w:p w:rsidR="00000000" w:rsidDel="00000000" w:rsidP="00000000" w:rsidRDefault="00000000" w:rsidRPr="00000000" w14:paraId="0000004E">
      <w:pPr>
        <w:numPr>
          <w:ilvl w:val="1"/>
          <w:numId w:val="1"/>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Support Staff/Custodian</w:t>
      </w:r>
    </w:p>
    <w:p w:rsidR="00000000" w:rsidDel="00000000" w:rsidP="00000000" w:rsidRDefault="00000000" w:rsidRPr="00000000" w14:paraId="0000004F">
      <w:pPr>
        <w:rPr>
          <w:rFonts w:ascii="Times New Roman" w:cs="Times New Roman" w:eastAsia="Times New Roman" w:hAnsi="Times New Roman"/>
          <w:color w:val="222222"/>
          <w:highlight w:val="white"/>
        </w:rPr>
      </w:pPr>
      <w:r w:rsidDel="00000000" w:rsidR="00000000" w:rsidRPr="00000000">
        <w:rPr>
          <w:rFonts w:ascii="Times New Roman" w:cs="Times New Roman" w:eastAsia="Times New Roman" w:hAnsi="Times New Roman"/>
          <w:color w:val="222222"/>
          <w:highlight w:val="white"/>
          <w:rtl w:val="0"/>
        </w:rPr>
        <w:t xml:space="preserve">II. Board Relations and Comments</w:t>
      </w:r>
    </w:p>
    <w:p w:rsidR="00000000" w:rsidDel="00000000" w:rsidP="00000000" w:rsidRDefault="00000000" w:rsidRPr="00000000" w14:paraId="00000050">
      <w:pPr>
        <w:rPr>
          <w:rFonts w:ascii="Times New Roman" w:cs="Times New Roman" w:eastAsia="Times New Roman" w:hAnsi="Times New Roman"/>
        </w:rPr>
      </w:pPr>
      <w:r w:rsidDel="00000000" w:rsidR="00000000" w:rsidRPr="00000000">
        <w:rPr>
          <w:rFonts w:ascii="Times New Roman" w:cs="Times New Roman" w:eastAsia="Times New Roman" w:hAnsi="Times New Roman"/>
          <w:color w:val="222222"/>
          <w:highlight w:val="white"/>
          <w:rtl w:val="0"/>
        </w:rPr>
        <w:t xml:space="preserve">III. Adjourn the Meeting</w:t>
      </w:r>
      <w:r w:rsidDel="00000000" w:rsidR="00000000" w:rsidRPr="00000000">
        <w:rPr>
          <w:rtl w:val="0"/>
        </w:rPr>
      </w:r>
    </w:p>
    <w:sectPr>
      <w:headerReference r:id="rId6" w:type="default"/>
      <w:foot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Calibri"/>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3">
    <w:pPr>
      <w:jc w:val="left"/>
      <w:rPr/>
    </w:pPr>
    <w:r w:rsidDel="00000000" w:rsidR="00000000" w:rsidRPr="00000000">
      <w:rPr>
        <w:rtl w:val="0"/>
      </w:rPr>
      <w:t xml:space="preserve">Springs Public Schools Tennessee                                                                                               </w:t>
    </w:r>
    <w:r w:rsidDel="00000000" w:rsidR="00000000" w:rsidRPr="00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54">
    <w:pPr>
      <w:jc w:val="left"/>
      <w:rPr/>
    </w:pPr>
    <w:r w:rsidDel="00000000" w:rsidR="00000000" w:rsidRPr="00000000">
      <w:rPr>
        <w:rtl w:val="0"/>
      </w:rPr>
      <w:t xml:space="preserve">Board of Directors Agenda </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1">
    <w:pPr>
      <w:spacing w:line="240" w:lineRule="auto"/>
      <w:jc w:val="center"/>
      <w:rPr>
        <w:rFonts w:ascii="Times New Roman" w:cs="Times New Roman" w:eastAsia="Times New Roman" w:hAnsi="Times New Roman"/>
        <w:sz w:val="24"/>
        <w:szCs w:val="24"/>
      </w:rPr>
    </w:pPr>
    <w:r w:rsidDel="00000000" w:rsidR="00000000" w:rsidRPr="00000000">
      <w:rPr>
        <w:rFonts w:ascii="Calibri" w:cs="Calibri" w:eastAsia="Calibri" w:hAnsi="Calibri"/>
        <w:b w:val="1"/>
        <w:sz w:val="36"/>
        <w:szCs w:val="36"/>
        <w:rtl w:val="0"/>
      </w:rPr>
      <w:t xml:space="preserve">SPRINGS PUBLIC SCHOOLS TENNESSEE BOARD OF DIRECTORS</w:t>
    </w:r>
    <w:r w:rsidDel="00000000" w:rsidR="00000000" w:rsidRPr="00000000">
      <w:rPr>
        <w:rtl w:val="0"/>
      </w:rPr>
    </w:r>
  </w:p>
  <w:p w:rsidR="00000000" w:rsidDel="00000000" w:rsidP="00000000" w:rsidRDefault="00000000" w:rsidRPr="00000000" w14:paraId="00000052">
    <w:pPr>
      <w:spacing w:line="240" w:lineRule="auto"/>
      <w:jc w:val="center"/>
      <w:rPr>
        <w:rFonts w:ascii="Calibri" w:cs="Calibri" w:eastAsia="Calibri" w:hAnsi="Calibri"/>
        <w:b w:val="1"/>
        <w:sz w:val="36"/>
        <w:szCs w:val="36"/>
      </w:rPr>
    </w:pPr>
    <w:r w:rsidDel="00000000" w:rsidR="00000000" w:rsidRPr="00000000">
      <w:rPr>
        <w:rFonts w:ascii="Calibri" w:cs="Calibri" w:eastAsia="Calibri" w:hAnsi="Calibri"/>
        <w:b w:val="1"/>
        <w:sz w:val="28"/>
        <w:szCs w:val="28"/>
        <w:rtl w:val="0"/>
      </w:rPr>
      <w:t xml:space="preserve">2018 Medical Center Parkway Suite 434  Murfreesboro, TN 37129</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